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2AC7" w14:textId="14A16239" w:rsidR="0049117C" w:rsidRDefault="0049117C" w:rsidP="0049117C">
      <w:pPr>
        <w:spacing w:after="12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14:paraId="4EA41C99" w14:textId="61F2336B" w:rsidR="002F53DC" w:rsidRPr="00924B89" w:rsidRDefault="00C75AE2" w:rsidP="00924B89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E9A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комитета по делам молод</w:t>
      </w:r>
      <w:r w:rsidR="004911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4E9A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 </w:t>
      </w:r>
      <w:r w:rsidR="00924B89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Хабаровского края </w:t>
      </w:r>
      <w:r w:rsidR="00754E9A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>по теме "Об укреплении в молодежной среде традиционных российских духовных и нравственных ценностей" в рамках заседания Координационного совета</w:t>
      </w:r>
      <w:r w:rsidR="00924B89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уполномоченных по правам человека</w:t>
      </w:r>
      <w:r w:rsidR="00754E9A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B89" w:rsidRPr="00924B89">
        <w:rPr>
          <w:rFonts w:ascii="Times New Roman" w:hAnsi="Times New Roman" w:cs="Times New Roman"/>
          <w:color w:val="000000" w:themeColor="text1"/>
          <w:sz w:val="28"/>
          <w:szCs w:val="28"/>
        </w:rPr>
        <w:t>в Дальневосточном федеральном округе</w:t>
      </w:r>
    </w:p>
    <w:p w14:paraId="0F5791B0" w14:textId="77777777" w:rsidR="00924B89" w:rsidRDefault="00924B89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985AB" w14:textId="1463FCC8" w:rsidR="00BA2132" w:rsidRPr="00924B89" w:rsidRDefault="00BA2132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комитета по делам молодежи Правительства края</w:t>
      </w:r>
      <w:r w:rsidR="00443B4D" w:rsidRPr="00924B8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24B89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443B4D" w:rsidRPr="00924B89">
        <w:rPr>
          <w:rFonts w:ascii="Times New Roman" w:hAnsi="Times New Roman" w:cs="Times New Roman"/>
          <w:sz w:val="28"/>
          <w:szCs w:val="28"/>
        </w:rPr>
        <w:t>е</w:t>
      </w:r>
      <w:r w:rsidRPr="00924B89">
        <w:rPr>
          <w:rFonts w:ascii="Times New Roman" w:hAnsi="Times New Roman" w:cs="Times New Roman"/>
          <w:sz w:val="28"/>
          <w:szCs w:val="28"/>
        </w:rPr>
        <w:t xml:space="preserve"> в молодежной среде традиционных российских духовных и нравственных ценностей.</w:t>
      </w:r>
    </w:p>
    <w:p w14:paraId="08CDF61E" w14:textId="6D7DF66F" w:rsidR="00553AA5" w:rsidRPr="00924B89" w:rsidRDefault="0049117C" w:rsidP="00491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2022 года</w:t>
      </w:r>
      <w:r w:rsidR="004C02A2" w:rsidRPr="00924B89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№ 809</w:t>
      </w:r>
      <w:r w:rsidR="004C02A2" w:rsidRPr="00924B89">
        <w:rPr>
          <w:rFonts w:ascii="Times New Roman" w:hAnsi="Times New Roman" w:cs="Times New Roman"/>
          <w:sz w:val="28"/>
          <w:szCs w:val="28"/>
        </w:rPr>
        <w:t xml:space="preserve"> были утверждены основы государственной политики по сохранению и укреплению традиционных российских духовно-нравственных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A5" w:rsidRPr="00924B89">
        <w:rPr>
          <w:rFonts w:ascii="Times New Roman" w:hAnsi="Times New Roman" w:cs="Times New Roman"/>
          <w:sz w:val="28"/>
          <w:szCs w:val="28"/>
        </w:rPr>
        <w:t xml:space="preserve">Деятельность комитета по делам молодежи затрагивает сохранение и укрепление каждой из </w:t>
      </w:r>
      <w:r w:rsidR="000F761D" w:rsidRPr="00924B89">
        <w:rPr>
          <w:rFonts w:ascii="Times New Roman" w:hAnsi="Times New Roman" w:cs="Times New Roman"/>
          <w:sz w:val="28"/>
          <w:szCs w:val="28"/>
        </w:rPr>
        <w:t xml:space="preserve">ценностей. </w:t>
      </w:r>
    </w:p>
    <w:p w14:paraId="59D812FB" w14:textId="7AB05E18" w:rsidR="00EF5F10" w:rsidRPr="00924B89" w:rsidRDefault="00EF5F10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Сегодня особенно важно прививать и укреплять в сознании молодежи философию служения. Одним из важнейших инструментов является вовлечение молодежи в добровольческую деятельность.</w:t>
      </w:r>
    </w:p>
    <w:p w14:paraId="5D4C7250" w14:textId="447D8BA1" w:rsidR="00EF5F10" w:rsidRPr="00924B89" w:rsidRDefault="00EF5F10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 xml:space="preserve">Губернатором Хабаровского края развитие добровольческого движения также определено как одно из приоритетных направлений развития региона. С 2022 года в крае реализуется флагманский проект </w:t>
      </w:r>
      <w:r w:rsidR="005B06D3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Дорога молоды</w:t>
      </w:r>
      <w:r w:rsidR="005B06D3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. В рамках данного проекта в 2025 году в добровольческую деятельность должны быть вовлечены 110 тыс. жителей края. </w:t>
      </w:r>
    </w:p>
    <w:p w14:paraId="1A89C5B2" w14:textId="77777777" w:rsidR="00EF5F10" w:rsidRPr="00924B89" w:rsidRDefault="00EF5F10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В крае осуществляется работа по 12 направлениям добровольческой деятельности, соответствующим общероссийским.</w:t>
      </w:r>
    </w:p>
    <w:p w14:paraId="4C6ACC24" w14:textId="59FD1C3D" w:rsidR="00EF5F10" w:rsidRPr="00924B89" w:rsidRDefault="00EF5F10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 xml:space="preserve">На территории региона действуют 4 центра развития </w:t>
      </w:r>
      <w:proofErr w:type="spellStart"/>
      <w:r w:rsidRPr="00924B89">
        <w:rPr>
          <w:rFonts w:ascii="Times New Roman" w:hAnsi="Times New Roman" w:cs="Times New Roman"/>
          <w:sz w:val="28"/>
          <w:szCs w:val="28"/>
        </w:rPr>
        <w:t>во</w:t>
      </w:r>
      <w:r w:rsidR="00C23668" w:rsidRPr="00924B89">
        <w:rPr>
          <w:rFonts w:ascii="Times New Roman" w:hAnsi="Times New Roman" w:cs="Times New Roman"/>
          <w:sz w:val="28"/>
          <w:szCs w:val="28"/>
        </w:rPr>
        <w:t>лонтерства</w:t>
      </w:r>
      <w:proofErr w:type="spellEnd"/>
      <w:r w:rsidR="00C23668" w:rsidRPr="00924B89">
        <w:rPr>
          <w:rFonts w:ascii="Times New Roman" w:hAnsi="Times New Roman" w:cs="Times New Roman"/>
          <w:sz w:val="28"/>
          <w:szCs w:val="28"/>
        </w:rPr>
        <w:t xml:space="preserve"> и 628 добровольческих организаций и объединений.</w:t>
      </w:r>
    </w:p>
    <w:p w14:paraId="34C3D100" w14:textId="0156FB89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Активно включаются наши волонтеры в работу Всероссийской акции взаимопомощи "Мы вместе", сегодня данная акция в основным направлена на помощь мобилизованным и их семьям.</w:t>
      </w:r>
    </w:p>
    <w:p w14:paraId="62B5C941" w14:textId="1D413CD9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На сегодняшний день в Хабаровском крае функционируют 1 региональный и 104 муниципальных пункта сбора гуманитарной помощи. Всего в рамках акции было собрано более 200 тонн гуманитарной помощи. При поддержке администрации Губернатора края организованы 4 отправки гуманитарного груза в западные регионы страны более чем 79 тонн.</w:t>
      </w:r>
    </w:p>
    <w:p w14:paraId="7B836CCC" w14:textId="7797A416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 xml:space="preserve">Также мы проводим целую серию мероприятий, реализуемых в рамках федеральной концепции </w:t>
      </w:r>
      <w:r w:rsidR="005B06D3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10 граней патриотизма</w:t>
      </w:r>
      <w:r w:rsidR="005B06D3" w:rsidRPr="00924B89">
        <w:rPr>
          <w:rFonts w:ascii="Times New Roman" w:hAnsi="Times New Roman" w:cs="Times New Roman"/>
          <w:sz w:val="28"/>
          <w:szCs w:val="28"/>
        </w:rPr>
        <w:t>".</w:t>
      </w:r>
    </w:p>
    <w:p w14:paraId="7BF1D5F3" w14:textId="77777777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Данная концепция основывается на решении следующих задач:</w:t>
      </w:r>
    </w:p>
    <w:p w14:paraId="226877BE" w14:textId="0280809E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- содействие изучению истории Российской Федерации, истории малой родины; популяризаци</w:t>
      </w:r>
      <w:r w:rsidR="0049117C">
        <w:rPr>
          <w:rFonts w:ascii="Times New Roman" w:hAnsi="Times New Roman" w:cs="Times New Roman"/>
          <w:sz w:val="28"/>
          <w:szCs w:val="28"/>
        </w:rPr>
        <w:t>я</w:t>
      </w:r>
      <w:r w:rsidRPr="00924B89">
        <w:rPr>
          <w:rFonts w:ascii="Times New Roman" w:hAnsi="Times New Roman" w:cs="Times New Roman"/>
          <w:sz w:val="28"/>
          <w:szCs w:val="28"/>
        </w:rPr>
        <w:t xml:space="preserve"> подвигов героев и видных деятелей российской истории; пропаганда достижений России и ее жителей; противодействие попыткам искажения и фальсификации исторических и других фактов;</w:t>
      </w:r>
    </w:p>
    <w:p w14:paraId="213BBB9F" w14:textId="2506B189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 xml:space="preserve">- продвижение и сохранение семейных ценностей, бережного отношения к материнству и детству, уважения к старшим; развитие системы </w:t>
      </w:r>
      <w:proofErr w:type="spellStart"/>
      <w:r w:rsidRPr="00924B89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924B89">
        <w:rPr>
          <w:rFonts w:ascii="Times New Roman" w:hAnsi="Times New Roman" w:cs="Times New Roman"/>
          <w:sz w:val="28"/>
          <w:szCs w:val="28"/>
        </w:rPr>
        <w:t xml:space="preserve"> взаимодействия и обеспечение преемственности поколений;</w:t>
      </w:r>
    </w:p>
    <w:p w14:paraId="34763EB1" w14:textId="3D4938C9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lastRenderedPageBreak/>
        <w:t>- формирование положительного отношения к труду как важнейшей ценности жизни, потребности трудиться на благо общества, государства; повышение престижа честного и профессионального отношения к своему делу;</w:t>
      </w:r>
    </w:p>
    <w:p w14:paraId="779A891B" w14:textId="463CEE4B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- привитие гражданам чувства гордости, глубокого уважения и почитания государственных символов Российской Федерации – герба, флага, гимна, другой российской символики;</w:t>
      </w:r>
    </w:p>
    <w:p w14:paraId="2D0E6299" w14:textId="3A70FD6C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- развитие гражданского участия, ответственности за родной регион и страну.</w:t>
      </w:r>
    </w:p>
    <w:p w14:paraId="79FCDFC9" w14:textId="61B27CCE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Нами ведется системная работа по сохранению исторической памяти. В течение года мы проводим более 300 мероприятий в данном направлении,</w:t>
      </w:r>
      <w:r w:rsidR="005B06D3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 xml:space="preserve">среди них: акции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Блокадный хлеб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,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Свеча памяти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,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Диалоги с Героями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,</w:t>
      </w:r>
      <w:r w:rsidR="005B06D3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 xml:space="preserve">военно-спортивная игра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Победа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, акци</w:t>
      </w:r>
      <w:r w:rsidR="007960E7" w:rsidRPr="00924B89">
        <w:rPr>
          <w:rFonts w:ascii="Times New Roman" w:hAnsi="Times New Roman" w:cs="Times New Roman"/>
          <w:sz w:val="28"/>
          <w:szCs w:val="28"/>
        </w:rPr>
        <w:t>и</w:t>
      </w:r>
      <w:r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Георгиевская ленточка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,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Письмо</w:t>
      </w:r>
      <w:r w:rsidR="005B06D3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Победы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,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Огненные картины войны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,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Дальневосточная победа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689A68" w14:textId="7721A5D8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Также комитетом большое внимание уделяется укреплению в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молодежной среде традиционных семейных ценностей</w:t>
      </w:r>
      <w:r w:rsidR="005B06D3" w:rsidRPr="00924B89">
        <w:rPr>
          <w:rFonts w:ascii="Times New Roman" w:hAnsi="Times New Roman" w:cs="Times New Roman"/>
          <w:sz w:val="28"/>
          <w:szCs w:val="28"/>
        </w:rPr>
        <w:t>.</w:t>
      </w:r>
    </w:p>
    <w:p w14:paraId="46F8B793" w14:textId="2041F033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Так</w:t>
      </w:r>
      <w:r w:rsidR="005B06D3" w:rsidRPr="00924B89">
        <w:rPr>
          <w:rFonts w:ascii="Times New Roman" w:hAnsi="Times New Roman" w:cs="Times New Roman"/>
          <w:sz w:val="28"/>
          <w:szCs w:val="28"/>
        </w:rPr>
        <w:t>,</w:t>
      </w:r>
      <w:r w:rsidRPr="00924B89">
        <w:rPr>
          <w:rFonts w:ascii="Times New Roman" w:hAnsi="Times New Roman" w:cs="Times New Roman"/>
          <w:sz w:val="28"/>
          <w:szCs w:val="28"/>
        </w:rPr>
        <w:t xml:space="preserve"> в прошлом году в рамках Дальневосточного молодежного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 xml:space="preserve">образовательного форума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Амур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 прошла окружная профильная смена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"</w:t>
      </w:r>
      <w:r w:rsidRPr="00924B89">
        <w:rPr>
          <w:rFonts w:ascii="Times New Roman" w:hAnsi="Times New Roman" w:cs="Times New Roman"/>
          <w:sz w:val="28"/>
          <w:szCs w:val="28"/>
        </w:rPr>
        <w:t>Дальневосточная семья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. В смен</w:t>
      </w:r>
      <w:r w:rsidR="007960E7" w:rsidRPr="00924B89">
        <w:rPr>
          <w:rFonts w:ascii="Times New Roman" w:hAnsi="Times New Roman" w:cs="Times New Roman"/>
          <w:sz w:val="28"/>
          <w:szCs w:val="28"/>
        </w:rPr>
        <w:t>е</w:t>
      </w:r>
      <w:r w:rsidRPr="00924B89">
        <w:rPr>
          <w:rFonts w:ascii="Times New Roman" w:hAnsi="Times New Roman" w:cs="Times New Roman"/>
          <w:sz w:val="28"/>
          <w:szCs w:val="28"/>
        </w:rPr>
        <w:t xml:space="preserve"> приняли участие 250 человек. В 2023 году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запланировано создание семейных клубов по разработанной на смене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 xml:space="preserve">франшизе в г. Комсомольске-на-Амуре и в </w:t>
      </w:r>
      <w:proofErr w:type="spellStart"/>
      <w:r w:rsidRPr="00924B89">
        <w:rPr>
          <w:rFonts w:ascii="Times New Roman" w:hAnsi="Times New Roman" w:cs="Times New Roman"/>
          <w:sz w:val="28"/>
          <w:szCs w:val="28"/>
        </w:rPr>
        <w:t>р</w:t>
      </w:r>
      <w:r w:rsidR="005B06D3" w:rsidRPr="00924B89">
        <w:rPr>
          <w:rFonts w:ascii="Times New Roman" w:hAnsi="Times New Roman" w:cs="Times New Roman"/>
          <w:sz w:val="28"/>
          <w:szCs w:val="28"/>
        </w:rPr>
        <w:t>.</w:t>
      </w:r>
      <w:r w:rsidRPr="00924B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24B89">
        <w:rPr>
          <w:rFonts w:ascii="Times New Roman" w:hAnsi="Times New Roman" w:cs="Times New Roman"/>
          <w:sz w:val="28"/>
          <w:szCs w:val="28"/>
        </w:rPr>
        <w:t>. Ванино. В 2022 году мы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запустили обучающий курс "Дела семейные" с целью популяризации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семейных ценностей, улучшения взаимоотношений внутри семьи и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формирования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ответственного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B8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24B89">
        <w:rPr>
          <w:rFonts w:ascii="Times New Roman" w:hAnsi="Times New Roman" w:cs="Times New Roman"/>
          <w:sz w:val="28"/>
          <w:szCs w:val="28"/>
        </w:rPr>
        <w:t>.</w:t>
      </w:r>
    </w:p>
    <w:p w14:paraId="4180D455" w14:textId="1CA8A3E1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Выпущено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12 прямых эфиров и 11 видеороликов. Общее количество просмотров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обучающих видеороликов и прямых эфиров, выпущенных в рамках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7960E7" w:rsidRPr="00924B89">
        <w:rPr>
          <w:rFonts w:ascii="Times New Roman" w:hAnsi="Times New Roman" w:cs="Times New Roman"/>
          <w:sz w:val="28"/>
          <w:szCs w:val="28"/>
        </w:rPr>
        <w:t>,</w:t>
      </w:r>
      <w:r w:rsidRPr="00924B89">
        <w:rPr>
          <w:rFonts w:ascii="Times New Roman" w:hAnsi="Times New Roman" w:cs="Times New Roman"/>
          <w:sz w:val="28"/>
          <w:szCs w:val="28"/>
        </w:rPr>
        <w:t xml:space="preserve"> составило 14 647.</w:t>
      </w:r>
    </w:p>
    <w:p w14:paraId="75D57CD9" w14:textId="786C620C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 xml:space="preserve">Ежегодно мы реализуем Форум молодых семей, проект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Мамины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каникулы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 xml:space="preserve">. В мае 2023 года будет запущена акция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Дела семейные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Pr="00924B89">
        <w:rPr>
          <w:rFonts w:ascii="Times New Roman" w:hAnsi="Times New Roman" w:cs="Times New Roman"/>
          <w:sz w:val="28"/>
          <w:szCs w:val="28"/>
        </w:rPr>
        <w:t>.</w:t>
      </w:r>
    </w:p>
    <w:p w14:paraId="420D82EF" w14:textId="012F48A0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Хорошим подспорьем для развити</w:t>
      </w:r>
      <w:r w:rsidR="007960E7" w:rsidRPr="00924B89">
        <w:rPr>
          <w:rFonts w:ascii="Times New Roman" w:hAnsi="Times New Roman" w:cs="Times New Roman"/>
          <w:sz w:val="28"/>
          <w:szCs w:val="28"/>
        </w:rPr>
        <w:t>я</w:t>
      </w:r>
      <w:r w:rsidRPr="00924B89">
        <w:rPr>
          <w:rFonts w:ascii="Times New Roman" w:hAnsi="Times New Roman" w:cs="Times New Roman"/>
          <w:sz w:val="28"/>
          <w:szCs w:val="28"/>
        </w:rPr>
        <w:t xml:space="preserve"> гибкой, оперативной, но деликатной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системы патриотического воспитания, сопровождающей человека на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протяжении всей жизни и учитывающей специфику различных возрастных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групп</w:t>
      </w:r>
      <w:r w:rsidR="007960E7" w:rsidRPr="00924B89">
        <w:rPr>
          <w:rFonts w:ascii="Times New Roman" w:hAnsi="Times New Roman" w:cs="Times New Roman"/>
          <w:sz w:val="28"/>
          <w:szCs w:val="28"/>
        </w:rPr>
        <w:t>,</w:t>
      </w:r>
      <w:r w:rsidRPr="00924B89">
        <w:rPr>
          <w:rFonts w:ascii="Times New Roman" w:hAnsi="Times New Roman" w:cs="Times New Roman"/>
          <w:sz w:val="28"/>
          <w:szCs w:val="28"/>
        </w:rPr>
        <w:t xml:space="preserve"> стало создание Российского движения детей и молодежи.</w:t>
      </w:r>
    </w:p>
    <w:p w14:paraId="247E8766" w14:textId="71090C97" w:rsidR="00C23668" w:rsidRPr="00924B89" w:rsidRDefault="00C23668" w:rsidP="009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89">
        <w:rPr>
          <w:rFonts w:ascii="Times New Roman" w:hAnsi="Times New Roman" w:cs="Times New Roman"/>
          <w:sz w:val="28"/>
          <w:szCs w:val="28"/>
        </w:rPr>
        <w:t>Движение призвано сконструировать</w:t>
      </w:r>
      <w:r w:rsidR="005B06D3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сбалансированную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идеологическую платформу патриотической работы, выстроить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современную методику воспитательного процесса, реализуемого молодыми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для молодых, сформировать профессиональное сообщество специалистов,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работающих в сфере формирования традиционных российских духовных и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Pr="00924B89">
        <w:rPr>
          <w:rFonts w:ascii="Times New Roman" w:hAnsi="Times New Roman" w:cs="Times New Roman"/>
          <w:sz w:val="28"/>
          <w:szCs w:val="28"/>
        </w:rPr>
        <w:t>нравственных ценностей.</w:t>
      </w:r>
    </w:p>
    <w:p w14:paraId="11C262B1" w14:textId="4986BFE0" w:rsidR="00924B89" w:rsidRPr="0049117C" w:rsidRDefault="0049117C" w:rsidP="00491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процитир</w:t>
      </w:r>
      <w:r w:rsidR="00F5175E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68" w:rsidRPr="00924B89">
        <w:rPr>
          <w:rFonts w:ascii="Times New Roman" w:hAnsi="Times New Roman" w:cs="Times New Roman"/>
          <w:sz w:val="28"/>
          <w:szCs w:val="28"/>
        </w:rPr>
        <w:t>Губернатора</w:t>
      </w:r>
      <w:r w:rsidR="00F5175E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668" w:rsidRPr="00924B89">
        <w:rPr>
          <w:rFonts w:ascii="Times New Roman" w:hAnsi="Times New Roman" w:cs="Times New Roman"/>
          <w:sz w:val="28"/>
          <w:szCs w:val="28"/>
        </w:rPr>
        <w:t>М</w:t>
      </w:r>
      <w:r w:rsidR="007960E7" w:rsidRPr="00924B89">
        <w:rPr>
          <w:rFonts w:ascii="Times New Roman" w:hAnsi="Times New Roman" w:cs="Times New Roman"/>
          <w:sz w:val="28"/>
          <w:szCs w:val="28"/>
        </w:rPr>
        <w:t>ихаила Владимировича Дегтярева:</w:t>
      </w:r>
      <w:r w:rsidR="00C23668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="007960E7" w:rsidRPr="00924B89">
        <w:rPr>
          <w:rFonts w:ascii="Times New Roman" w:hAnsi="Times New Roman" w:cs="Times New Roman"/>
          <w:sz w:val="28"/>
          <w:szCs w:val="28"/>
        </w:rPr>
        <w:t>"</w:t>
      </w:r>
      <w:r w:rsidR="00C23668" w:rsidRPr="00924B89">
        <w:rPr>
          <w:rFonts w:ascii="Times New Roman" w:hAnsi="Times New Roman" w:cs="Times New Roman"/>
          <w:sz w:val="28"/>
          <w:szCs w:val="28"/>
        </w:rPr>
        <w:t>Объединив усилия, мы сможем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="00C23668" w:rsidRPr="00924B89">
        <w:rPr>
          <w:rFonts w:ascii="Times New Roman" w:hAnsi="Times New Roman" w:cs="Times New Roman"/>
          <w:sz w:val="28"/>
          <w:szCs w:val="28"/>
        </w:rPr>
        <w:t>вырастить поколения, которые знают свою страну и чувствуют</w:t>
      </w:r>
      <w:r w:rsidR="007960E7" w:rsidRPr="00924B89">
        <w:rPr>
          <w:rFonts w:ascii="Times New Roman" w:hAnsi="Times New Roman" w:cs="Times New Roman"/>
          <w:sz w:val="28"/>
          <w:szCs w:val="28"/>
        </w:rPr>
        <w:t xml:space="preserve"> </w:t>
      </w:r>
      <w:r w:rsidR="00C23668" w:rsidRPr="00924B89">
        <w:rPr>
          <w:rFonts w:ascii="Times New Roman" w:hAnsi="Times New Roman" w:cs="Times New Roman"/>
          <w:sz w:val="28"/>
          <w:szCs w:val="28"/>
        </w:rPr>
        <w:t>сопричастность ее судьбе</w:t>
      </w:r>
      <w:r w:rsidR="007960E7" w:rsidRPr="00924B89">
        <w:rPr>
          <w:rFonts w:ascii="Times New Roman" w:hAnsi="Times New Roman" w:cs="Times New Roman"/>
          <w:sz w:val="28"/>
          <w:szCs w:val="28"/>
        </w:rPr>
        <w:t>".</w:t>
      </w:r>
    </w:p>
    <w:sectPr w:rsidR="00924B89" w:rsidRPr="0049117C" w:rsidSect="00924B8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E6E6B" w14:textId="77777777" w:rsidR="00DD0A75" w:rsidRDefault="00DD0A75" w:rsidP="00924B89">
      <w:pPr>
        <w:spacing w:after="0" w:line="240" w:lineRule="auto"/>
      </w:pPr>
      <w:r>
        <w:separator/>
      </w:r>
    </w:p>
  </w:endnote>
  <w:endnote w:type="continuationSeparator" w:id="0">
    <w:p w14:paraId="757901E0" w14:textId="77777777" w:rsidR="00DD0A75" w:rsidRDefault="00DD0A75" w:rsidP="009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C9D9" w14:textId="77777777" w:rsidR="00DD0A75" w:rsidRDefault="00DD0A75" w:rsidP="00924B89">
      <w:pPr>
        <w:spacing w:after="0" w:line="240" w:lineRule="auto"/>
      </w:pPr>
      <w:r>
        <w:separator/>
      </w:r>
    </w:p>
  </w:footnote>
  <w:footnote w:type="continuationSeparator" w:id="0">
    <w:p w14:paraId="4F79903F" w14:textId="77777777" w:rsidR="00DD0A75" w:rsidRDefault="00DD0A75" w:rsidP="009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B2EC98" w14:textId="3B7BB2B2" w:rsidR="00924B89" w:rsidRPr="00924B89" w:rsidRDefault="00924B8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4B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4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4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4B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328A37" w14:textId="77777777" w:rsidR="00924B89" w:rsidRDefault="00924B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7A3"/>
    <w:multiLevelType w:val="hybridMultilevel"/>
    <w:tmpl w:val="5CDA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2374"/>
    <w:multiLevelType w:val="hybridMultilevel"/>
    <w:tmpl w:val="6E10CBDA"/>
    <w:lvl w:ilvl="0" w:tplc="3C40BBA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DF"/>
    <w:rsid w:val="000073C8"/>
    <w:rsid w:val="00013C51"/>
    <w:rsid w:val="00017294"/>
    <w:rsid w:val="000821AD"/>
    <w:rsid w:val="000A4CF9"/>
    <w:rsid w:val="000B019E"/>
    <w:rsid w:val="000D03F0"/>
    <w:rsid w:val="000D141D"/>
    <w:rsid w:val="000D32D8"/>
    <w:rsid w:val="000F761D"/>
    <w:rsid w:val="0015476B"/>
    <w:rsid w:val="00185D63"/>
    <w:rsid w:val="001931D9"/>
    <w:rsid w:val="002137E8"/>
    <w:rsid w:val="00235055"/>
    <w:rsid w:val="0024070F"/>
    <w:rsid w:val="002457C1"/>
    <w:rsid w:val="00260543"/>
    <w:rsid w:val="00267BAB"/>
    <w:rsid w:val="002B24BF"/>
    <w:rsid w:val="002F16D8"/>
    <w:rsid w:val="002F199D"/>
    <w:rsid w:val="002F53DC"/>
    <w:rsid w:val="00387073"/>
    <w:rsid w:val="0043366E"/>
    <w:rsid w:val="00436FDD"/>
    <w:rsid w:val="00443516"/>
    <w:rsid w:val="00443B4D"/>
    <w:rsid w:val="00446E1E"/>
    <w:rsid w:val="00477519"/>
    <w:rsid w:val="0049117C"/>
    <w:rsid w:val="004A328B"/>
    <w:rsid w:val="004B6871"/>
    <w:rsid w:val="004C02A2"/>
    <w:rsid w:val="004F2508"/>
    <w:rsid w:val="00524E80"/>
    <w:rsid w:val="00553AA5"/>
    <w:rsid w:val="00556517"/>
    <w:rsid w:val="005933BC"/>
    <w:rsid w:val="00594660"/>
    <w:rsid w:val="00597638"/>
    <w:rsid w:val="005B06D3"/>
    <w:rsid w:val="005E2272"/>
    <w:rsid w:val="005E2DDF"/>
    <w:rsid w:val="00655741"/>
    <w:rsid w:val="00667D1F"/>
    <w:rsid w:val="006C4CD6"/>
    <w:rsid w:val="006E08F0"/>
    <w:rsid w:val="00702C0E"/>
    <w:rsid w:val="00706D5B"/>
    <w:rsid w:val="00754493"/>
    <w:rsid w:val="00754E9A"/>
    <w:rsid w:val="007960E7"/>
    <w:rsid w:val="007C45A6"/>
    <w:rsid w:val="008C0DDF"/>
    <w:rsid w:val="008C609B"/>
    <w:rsid w:val="008D3D06"/>
    <w:rsid w:val="00924B89"/>
    <w:rsid w:val="009365BC"/>
    <w:rsid w:val="00944BED"/>
    <w:rsid w:val="00977A28"/>
    <w:rsid w:val="0099784B"/>
    <w:rsid w:val="00A350EA"/>
    <w:rsid w:val="00A64DEC"/>
    <w:rsid w:val="00AD042C"/>
    <w:rsid w:val="00AE6642"/>
    <w:rsid w:val="00B22A63"/>
    <w:rsid w:val="00B3696E"/>
    <w:rsid w:val="00B570CF"/>
    <w:rsid w:val="00BA2132"/>
    <w:rsid w:val="00BA2D02"/>
    <w:rsid w:val="00BB5532"/>
    <w:rsid w:val="00BC346F"/>
    <w:rsid w:val="00BD294D"/>
    <w:rsid w:val="00BF7BFC"/>
    <w:rsid w:val="00C04F0D"/>
    <w:rsid w:val="00C23668"/>
    <w:rsid w:val="00C24BCF"/>
    <w:rsid w:val="00C54FD9"/>
    <w:rsid w:val="00C63ECC"/>
    <w:rsid w:val="00C75AE2"/>
    <w:rsid w:val="00C80149"/>
    <w:rsid w:val="00C862A4"/>
    <w:rsid w:val="00CF2EC7"/>
    <w:rsid w:val="00CF411D"/>
    <w:rsid w:val="00CF62DF"/>
    <w:rsid w:val="00D01435"/>
    <w:rsid w:val="00D26656"/>
    <w:rsid w:val="00D30B67"/>
    <w:rsid w:val="00D67B24"/>
    <w:rsid w:val="00D92E48"/>
    <w:rsid w:val="00DD0A75"/>
    <w:rsid w:val="00DD0C06"/>
    <w:rsid w:val="00DE0023"/>
    <w:rsid w:val="00E46575"/>
    <w:rsid w:val="00EA42A6"/>
    <w:rsid w:val="00EA58AA"/>
    <w:rsid w:val="00EF23E8"/>
    <w:rsid w:val="00EF5F10"/>
    <w:rsid w:val="00F10BBB"/>
    <w:rsid w:val="00F235A2"/>
    <w:rsid w:val="00F24C45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6E"/>
    <w:pPr>
      <w:ind w:left="720"/>
      <w:contextualSpacing/>
    </w:pPr>
  </w:style>
  <w:style w:type="paragraph" w:customStyle="1" w:styleId="ConsPlusNormal">
    <w:name w:val="ConsPlusNormal"/>
    <w:rsid w:val="00944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2137E8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2137E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2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B89"/>
  </w:style>
  <w:style w:type="paragraph" w:styleId="aa">
    <w:name w:val="footer"/>
    <w:basedOn w:val="a"/>
    <w:link w:val="ab"/>
    <w:uiPriority w:val="99"/>
    <w:unhideWhenUsed/>
    <w:rsid w:val="0092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6E"/>
    <w:pPr>
      <w:ind w:left="720"/>
      <w:contextualSpacing/>
    </w:pPr>
  </w:style>
  <w:style w:type="paragraph" w:customStyle="1" w:styleId="ConsPlusNormal">
    <w:name w:val="ConsPlusNormal"/>
    <w:rsid w:val="00944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2137E8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2137E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2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B89"/>
  </w:style>
  <w:style w:type="paragraph" w:styleId="aa">
    <w:name w:val="footer"/>
    <w:basedOn w:val="a"/>
    <w:link w:val="ab"/>
    <w:uiPriority w:val="99"/>
    <w:unhideWhenUsed/>
    <w:rsid w:val="0092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E3E6-B050-44EC-9686-44D3ED1F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4487</Characters>
  <Application>Microsoft Office Word</Application>
  <DocSecurity>0</DocSecurity>
  <Lines>95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Волонтерский центр</dc:creator>
  <cp:lastModifiedBy>Grisvi@gmail.com</cp:lastModifiedBy>
  <cp:revision>2</cp:revision>
  <cp:lastPrinted>2023-04-03T04:57:00Z</cp:lastPrinted>
  <dcterms:created xsi:type="dcterms:W3CDTF">2023-04-03T06:45:00Z</dcterms:created>
  <dcterms:modified xsi:type="dcterms:W3CDTF">2023-04-03T06:45:00Z</dcterms:modified>
</cp:coreProperties>
</file>